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6B" w:rsidRPr="0004056B" w:rsidRDefault="0004056B" w:rsidP="0004056B">
      <w:pPr>
        <w:shd w:val="clear" w:color="auto" w:fill="FFFFFF"/>
        <w:spacing w:before="300" w:after="150" w:line="360" w:lineRule="atLeast"/>
        <w:outlineLvl w:val="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4056B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ALLEGATO B) “Scheda di autovalutazione DOCENTE </w:t>
      </w:r>
      <w:r w:rsidR="00F364D4" w:rsidRPr="00E9763E">
        <w:rPr>
          <w:rFonts w:eastAsia="Times New Roman" w:cstheme="minorHAnsi"/>
          <w:color w:val="000000"/>
          <w:sz w:val="24"/>
          <w:szCs w:val="24"/>
          <w:lang w:eastAsia="it-IT"/>
        </w:rPr>
        <w:t>TUTOR</w:t>
      </w:r>
      <w:r w:rsidRPr="0004056B">
        <w:rPr>
          <w:rFonts w:eastAsia="Times New Roman" w:cstheme="minorHAnsi"/>
          <w:color w:val="000000"/>
          <w:sz w:val="24"/>
          <w:szCs w:val="24"/>
          <w:lang w:eastAsia="it-IT"/>
        </w:rPr>
        <w:t>”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04056B">
        <w:rPr>
          <w:rFonts w:asciiTheme="minorHAnsi" w:hAnsiTheme="minorHAnsi" w:cstheme="minorHAnsi"/>
          <w:color w:val="000000"/>
        </w:rPr>
        <w:br/>
      </w:r>
      <w:r w:rsidRPr="00E9763E">
        <w:rPr>
          <w:rStyle w:val="Enfasigrassetto"/>
          <w:rFonts w:asciiTheme="minorHAnsi" w:hAnsiTheme="minorHAnsi" w:cstheme="minorHAnsi"/>
          <w:color w:val="000000"/>
        </w:rPr>
        <w:t xml:space="preserve">Oggetto: Avviso di Selezione di Docenti interni all’Istituto Comprensivo “Giuseppe </w:t>
      </w:r>
      <w:proofErr w:type="spellStart"/>
      <w:r w:rsidRPr="00E9763E">
        <w:rPr>
          <w:rStyle w:val="Enfasigrassetto"/>
          <w:rFonts w:asciiTheme="minorHAnsi" w:hAnsiTheme="minorHAnsi" w:cstheme="minorHAnsi"/>
          <w:color w:val="000000"/>
        </w:rPr>
        <w:t>Pitrè</w:t>
      </w:r>
      <w:proofErr w:type="spellEnd"/>
      <w:r w:rsidRPr="00E9763E">
        <w:rPr>
          <w:rStyle w:val="Enfasigrassetto"/>
          <w:rFonts w:asciiTheme="minorHAnsi" w:hAnsiTheme="minorHAnsi" w:cstheme="minorHAnsi"/>
          <w:color w:val="000000"/>
        </w:rPr>
        <w:t>” per la realizzazione di n. 4 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“Percorsi di formazione sulla transizione digitale”</w:t>
      </w:r>
      <w:r w:rsidRPr="00E9763E">
        <w:rPr>
          <w:rStyle w:val="Enfasigrassetto"/>
          <w:rFonts w:asciiTheme="minorHAnsi" w:hAnsiTheme="minorHAnsi" w:cstheme="minorHAnsi"/>
          <w:color w:val="000000"/>
        </w:rPr>
        <w:t> nell’ambito delle Azioni di </w:t>
      </w:r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“Formazione del personale scolastico per la transizione digitale” - </w:t>
      </w:r>
      <w:proofErr w:type="spellStart"/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prot</w:t>
      </w:r>
      <w:proofErr w:type="spellEnd"/>
      <w:r w:rsidRPr="00E9763E">
        <w:rPr>
          <w:rStyle w:val="Enfasicorsivo"/>
          <w:rFonts w:asciiTheme="minorHAnsi" w:hAnsiTheme="minorHAnsi" w:cstheme="minorHAnsi"/>
          <w:b/>
          <w:bCs/>
          <w:color w:val="000000"/>
        </w:rPr>
        <w:t>. n. 6410 del 13/08/2024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E9763E">
        <w:rPr>
          <w:rFonts w:asciiTheme="minorHAnsi" w:hAnsiTheme="minorHAnsi" w:cstheme="minorHAnsi"/>
          <w:color w:val="000000"/>
        </w:rPr>
        <w:br/>
      </w:r>
      <w:r w:rsidRPr="00E9763E">
        <w:rPr>
          <w:rStyle w:val="Enfasicorsivo"/>
          <w:rFonts w:asciiTheme="minorHAnsi" w:hAnsiTheme="minorHAnsi" w:cstheme="minorHAnsi"/>
          <w:color w:val="000000"/>
        </w:rPr>
        <w:t>Avviso Pubblico </w:t>
      </w:r>
      <w:r w:rsidRPr="00E9763E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Pr="00E9763E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04056B" w:rsidRPr="00E9763E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04056B" w:rsidRPr="00E9763E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04056B" w:rsidRPr="00E9763E" w:rsidRDefault="0004056B" w:rsidP="0004056B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E9763E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E9763E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04056B" w:rsidRPr="00E9763E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:rsidR="0004056B" w:rsidRPr="0004056B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TABELLA DEI TITOLI DA VALUTARE PER LA FIGURA DI DOCENTE </w:t>
      </w:r>
      <w:r w:rsidR="00F364D4"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TUTOR</w:t>
      </w:r>
      <w:r w:rsidRPr="00E9763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 PER </w:t>
      </w:r>
      <w:r w:rsidRPr="00E9763E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“PERCORSI DI FORMAZIONE SULLA TRANSIZIONE DIGITALE”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89"/>
        <w:gridCol w:w="1396"/>
        <w:gridCol w:w="1564"/>
        <w:gridCol w:w="1543"/>
      </w:tblGrid>
      <w:tr w:rsidR="00F364D4" w:rsidRPr="00E9763E" w:rsidTr="00F364D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B436C1">
            <w:pPr>
              <w:snapToGrid w:val="0"/>
              <w:spacing w:line="256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9763E">
              <w:rPr>
                <w:rFonts w:cstheme="minorHAnsi"/>
                <w:b/>
                <w:bCs/>
                <w:sz w:val="24"/>
                <w:szCs w:val="24"/>
              </w:rPr>
              <w:t xml:space="preserve">ALLEGATO B: </w:t>
            </w:r>
            <w:r w:rsidRPr="00E9763E">
              <w:rPr>
                <w:rFonts w:cstheme="minorHAnsi"/>
                <w:b/>
                <w:sz w:val="24"/>
                <w:szCs w:val="24"/>
              </w:rPr>
              <w:t>GRIGLIA DI VALUTAZIONE DEI TITOLI PER TUTOR</w:t>
            </w:r>
          </w:p>
        </w:tc>
      </w:tr>
      <w:tr w:rsidR="00F364D4" w:rsidRPr="00E9763E" w:rsidTr="00F364D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E9763E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  <w:u w:val="single"/>
              </w:rPr>
              <w:t>Criteri di ammissione:</w:t>
            </w:r>
            <w:r w:rsidRPr="00E9763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F364D4" w:rsidRPr="00E9763E" w:rsidRDefault="00F364D4" w:rsidP="00E9763E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>essere in possesso dei</w:t>
            </w:r>
            <w:r w:rsidR="005C4B0A"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requisiti di cui</w:t>
            </w: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il ruolo per cui si presenta domanda</w:t>
            </w:r>
          </w:p>
          <w:p w:rsidR="00F364D4" w:rsidRPr="00E9763E" w:rsidRDefault="00F364D4" w:rsidP="00E9763E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763E">
              <w:rPr>
                <w:rFonts w:asciiTheme="minorHAnsi" w:hAnsiTheme="minorHAnsi" w:cstheme="minorHAnsi"/>
                <w:b/>
                <w:sz w:val="24"/>
                <w:szCs w:val="24"/>
              </w:rPr>
              <w:t>in aggiunta, essere docente interno per tutto il periodo dell’incarico</w:t>
            </w:r>
          </w:p>
        </w:tc>
      </w:tr>
      <w:tr w:rsidR="00F364D4" w:rsidRPr="00E9763E" w:rsidTr="00F364D4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964264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L' ISTRUZIONE, LA FORMAZIONE</w:t>
            </w:r>
            <w:r w:rsidR="009642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763E">
              <w:rPr>
                <w:rFonts w:cstheme="minorHAnsi"/>
                <w:b/>
                <w:sz w:val="24"/>
                <w:szCs w:val="24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4D4" w:rsidRPr="00E9763E" w:rsidRDefault="00F364D4" w:rsidP="0096426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da compilare a cura della commissione</w:t>
            </w:r>
          </w:p>
        </w:tc>
      </w:tr>
      <w:tr w:rsidR="00F364D4" w:rsidRPr="00E9763E" w:rsidTr="00F364D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A1. LAUREA </w:t>
            </w: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9763E">
              <w:rPr>
                <w:rFonts w:cstheme="minorHAnsi"/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E9763E">
              <w:rPr>
                <w:rFonts w:cstheme="minorHAnsi"/>
                <w:b/>
                <w:sz w:val="24"/>
                <w:szCs w:val="24"/>
              </w:rPr>
              <w:t xml:space="preserve">LE CERTIFICAZIONI OTTENUTE  </w:t>
            </w:r>
            <w:r w:rsidRPr="00E9763E">
              <w:rPr>
                <w:rFonts w:cstheme="minorHAnsi"/>
                <w:b/>
                <w:sz w:val="24"/>
                <w:szCs w:val="24"/>
              </w:rPr>
              <w:tab/>
            </w:r>
            <w:r w:rsidRPr="00E9763E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LE ESPERIENZE</w:t>
            </w: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lastRenderedPageBreak/>
              <w:t xml:space="preserve"> </w:t>
            </w:r>
            <w:r w:rsidRPr="00E9763E">
              <w:rPr>
                <w:rFonts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lastRenderedPageBreak/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 3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C4. CONOSCENZE SPECIFICHE DELL' ARGOMENTO DELLA FORMAZIONE (documentate attraverso pubblicazioni o corsi seguiti (</w:t>
            </w:r>
            <w:proofErr w:type="spellStart"/>
            <w:r w:rsidRPr="00E9763E">
              <w:rPr>
                <w:rFonts w:cstheme="minorHAnsi"/>
                <w:b/>
                <w:sz w:val="24"/>
                <w:szCs w:val="24"/>
              </w:rPr>
              <w:t>min</w:t>
            </w:r>
            <w:proofErr w:type="spellEnd"/>
            <w:r w:rsidRPr="00E9763E">
              <w:rPr>
                <w:rFonts w:cstheme="minorHAnsi"/>
                <w:b/>
                <w:sz w:val="24"/>
                <w:szCs w:val="24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E9763E">
              <w:rPr>
                <w:rFonts w:cstheme="minorHAnsi"/>
                <w:sz w:val="24"/>
                <w:szCs w:val="24"/>
              </w:rPr>
              <w:t>Max. 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64D4" w:rsidRPr="00E9763E" w:rsidTr="00F364D4">
        <w:trPr>
          <w:trHeight w:val="43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4D4" w:rsidRPr="00E9763E" w:rsidRDefault="00F364D4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E9763E">
              <w:rPr>
                <w:rFonts w:cstheme="minorHAnsi"/>
                <w:b/>
                <w:sz w:val="24"/>
                <w:szCs w:val="24"/>
              </w:rPr>
              <w:t>TOTALE                                                                        100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D4" w:rsidRPr="00E9763E" w:rsidRDefault="00F364D4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4056B" w:rsidRPr="00E9763E" w:rsidRDefault="0004056B">
      <w:pPr>
        <w:rPr>
          <w:rFonts w:cstheme="minorHAnsi"/>
          <w:sz w:val="24"/>
          <w:szCs w:val="24"/>
        </w:rPr>
      </w:pPr>
    </w:p>
    <w:p w:rsidR="0004056B" w:rsidRPr="00E9763E" w:rsidRDefault="0004056B">
      <w:pPr>
        <w:rPr>
          <w:rFonts w:cstheme="minorHAnsi"/>
          <w:sz w:val="24"/>
          <w:szCs w:val="24"/>
        </w:rPr>
      </w:pP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E9763E">
        <w:rPr>
          <w:rFonts w:asciiTheme="minorHAnsi" w:hAnsiTheme="minorHAnsi" w:cstheme="minorHAnsi"/>
          <w:color w:val="000000"/>
        </w:rPr>
        <w:t>Luogo ___________________</w:t>
      </w:r>
      <w:proofErr w:type="gramStart"/>
      <w:r w:rsidRPr="00E9763E">
        <w:rPr>
          <w:rFonts w:asciiTheme="minorHAnsi" w:hAnsiTheme="minorHAnsi" w:cstheme="minorHAnsi"/>
          <w:color w:val="000000"/>
        </w:rPr>
        <w:t>_ ,</w:t>
      </w:r>
      <w:proofErr w:type="gramEnd"/>
      <w:r w:rsidRPr="00E9763E">
        <w:rPr>
          <w:rFonts w:asciiTheme="minorHAnsi" w:hAnsiTheme="minorHAnsi" w:cstheme="minorHAnsi"/>
          <w:color w:val="000000"/>
        </w:rPr>
        <w:t xml:space="preserve"> data __________</w:t>
      </w:r>
    </w:p>
    <w:p w:rsidR="0004056B" w:rsidRPr="00E9763E" w:rsidRDefault="0004056B" w:rsidP="0004056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color w:val="000000"/>
        </w:rPr>
      </w:pPr>
      <w:r w:rsidRPr="00E9763E">
        <w:rPr>
          <w:rFonts w:asciiTheme="minorHAnsi" w:hAnsiTheme="minorHAnsi" w:cstheme="minorHAnsi"/>
          <w:color w:val="000000"/>
        </w:rPr>
        <w:br/>
        <w:t>Firma ________________________________________________________</w:t>
      </w:r>
    </w:p>
    <w:p w:rsidR="0004056B" w:rsidRPr="00E9763E" w:rsidRDefault="0004056B">
      <w:pPr>
        <w:rPr>
          <w:rFonts w:cstheme="minorHAnsi"/>
          <w:sz w:val="24"/>
          <w:szCs w:val="24"/>
        </w:rPr>
      </w:pPr>
    </w:p>
    <w:sectPr w:rsidR="0004056B" w:rsidRPr="00E97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5C4B0A"/>
    <w:rsid w:val="00695650"/>
    <w:rsid w:val="00964264"/>
    <w:rsid w:val="009D4503"/>
    <w:rsid w:val="00E9763E"/>
    <w:rsid w:val="00F364D4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5A30"/>
  <w15:chartTrackingRefBased/>
  <w15:docId w15:val="{BC59057E-47CE-4F46-A35D-4D5E6BF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40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4056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056B"/>
    <w:rPr>
      <w:b/>
      <w:bCs/>
    </w:rPr>
  </w:style>
  <w:style w:type="character" w:customStyle="1" w:styleId="custom-variable">
    <w:name w:val="custom-variable"/>
    <w:basedOn w:val="Carpredefinitoparagrafo"/>
    <w:rsid w:val="0004056B"/>
  </w:style>
  <w:style w:type="character" w:styleId="Enfasicorsivo">
    <w:name w:val="Emphasis"/>
    <w:basedOn w:val="Carpredefinitoparagrafo"/>
    <w:uiPriority w:val="20"/>
    <w:qFormat/>
    <w:rsid w:val="0004056B"/>
    <w:rPr>
      <w:i/>
      <w:iCs/>
    </w:rPr>
  </w:style>
  <w:style w:type="paragraph" w:styleId="Paragrafoelenco">
    <w:name w:val="List Paragraph"/>
    <w:basedOn w:val="Normale"/>
    <w:uiPriority w:val="1"/>
    <w:qFormat/>
    <w:rsid w:val="0004056B"/>
    <w:pPr>
      <w:widowControl w:val="0"/>
      <w:autoSpaceDE w:val="0"/>
      <w:autoSpaceDN w:val="0"/>
      <w:spacing w:after="0" w:line="240" w:lineRule="auto"/>
      <w:ind w:left="862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2024-08-13T21:23:00Z</dcterms:created>
  <dcterms:modified xsi:type="dcterms:W3CDTF">2024-08-13T21:26:00Z</dcterms:modified>
</cp:coreProperties>
</file>