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EC5" w:rsidRDefault="00887EC5"/>
    <w:p w:rsidR="0054382F" w:rsidRDefault="0054382F"/>
    <w:p w:rsidR="0054382F" w:rsidRDefault="0054382F"/>
    <w:p w:rsidR="0054382F" w:rsidRPr="00F84EAF" w:rsidRDefault="0054382F" w:rsidP="0054382F">
      <w:pPr>
        <w:jc w:val="both"/>
        <w:rPr>
          <w:sz w:val="16"/>
          <w:szCs w:val="16"/>
        </w:rPr>
      </w:pPr>
      <w:r w:rsidRPr="00F84EAF">
        <w:rPr>
          <w:noProof/>
          <w:sz w:val="24"/>
          <w:szCs w:val="24"/>
        </w:rPr>
        <w:drawing>
          <wp:inline distT="0" distB="0" distL="0" distR="0" wp14:anchorId="3D309A88" wp14:editId="0CA53557">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54382F" w:rsidRPr="00F84EAF" w:rsidRDefault="0054382F" w:rsidP="0054382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rsidR="0054382F" w:rsidRPr="00F84EAF" w:rsidRDefault="0054382F" w:rsidP="0054382F">
      <w:pPr>
        <w:widowControl w:val="0"/>
        <w:tabs>
          <w:tab w:val="left" w:pos="1733"/>
        </w:tabs>
        <w:autoSpaceDE w:val="0"/>
        <w:autoSpaceDN w:val="0"/>
        <w:ind w:right="284"/>
        <w:rPr>
          <w:rFonts w:ascii="Calibri" w:eastAsia="Calibri" w:hAnsi="Calibri" w:cs="Calibri"/>
          <w:b/>
          <w:i/>
          <w:iCs/>
          <w:sz w:val="22"/>
          <w:szCs w:val="22"/>
          <w:lang w:eastAsia="en-US"/>
        </w:rPr>
      </w:pPr>
    </w:p>
    <w:p w:rsidR="0054382F" w:rsidRPr="00F84EAF" w:rsidRDefault="0054382F" w:rsidP="0054382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rsidR="0054382F" w:rsidRPr="00B208E3" w:rsidRDefault="0054382F" w:rsidP="0054382F">
      <w:pPr>
        <w:widowControl w:val="0"/>
        <w:tabs>
          <w:tab w:val="left" w:pos="1733"/>
        </w:tabs>
        <w:autoSpaceDE w:val="0"/>
        <w:autoSpaceDN w:val="0"/>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54382F" w:rsidRPr="00B208E3" w:rsidRDefault="0054382F" w:rsidP="0054382F">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CNP: ____________________</w:t>
      </w:r>
    </w:p>
    <w:p w:rsidR="0054382F" w:rsidRPr="00B208E3" w:rsidRDefault="0054382F" w:rsidP="0054382F">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CUP: ____________________</w:t>
      </w:r>
    </w:p>
    <w:p w:rsidR="0054382F" w:rsidRDefault="0054382F" w:rsidP="0054382F">
      <w:pPr>
        <w:keepNext/>
        <w:keepLines/>
        <w:widowControl w:val="0"/>
        <w:outlineLvl w:val="5"/>
        <w:rPr>
          <w:rFonts w:asciiTheme="minorHAnsi" w:eastAsia="Arial" w:hAnsiTheme="minorHAnsi"/>
          <w:b/>
          <w:bCs/>
          <w:sz w:val="22"/>
          <w:szCs w:val="22"/>
        </w:rPr>
      </w:pPr>
    </w:p>
    <w:p w:rsidR="0054382F" w:rsidRPr="00F84EAF" w:rsidRDefault="0054382F" w:rsidP="0054382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rsidR="0054382F" w:rsidRPr="00F84EAF" w:rsidRDefault="0054382F" w:rsidP="0054382F">
      <w:pPr>
        <w:keepNext/>
        <w:keepLines/>
        <w:widowControl w:val="0"/>
        <w:outlineLvl w:val="5"/>
        <w:rPr>
          <w:rFonts w:asciiTheme="minorHAnsi" w:eastAsia="Arial" w:hAnsiTheme="minorHAnsi"/>
          <w:b/>
          <w:bCs/>
          <w:sz w:val="22"/>
          <w:szCs w:val="22"/>
        </w:rPr>
      </w:pPr>
    </w:p>
    <w:p w:rsidR="0054382F" w:rsidRPr="00F84EAF" w:rsidRDefault="0054382F" w:rsidP="0054382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rsidR="0054382F" w:rsidRPr="00F84EAF" w:rsidRDefault="0054382F" w:rsidP="0054382F">
      <w:pPr>
        <w:keepNext/>
        <w:keepLines/>
        <w:widowControl w:val="0"/>
        <w:outlineLvl w:val="5"/>
        <w:rPr>
          <w:rFonts w:asciiTheme="minorHAnsi" w:eastAsia="Arial" w:hAnsiTheme="minorHAnsi"/>
          <w:b/>
          <w:bCs/>
          <w:sz w:val="22"/>
          <w:szCs w:val="22"/>
        </w:rPr>
      </w:pPr>
    </w:p>
    <w:p w:rsidR="0054382F" w:rsidRPr="00F84EAF" w:rsidRDefault="0054382F" w:rsidP="0054382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rsidR="0054382F" w:rsidRPr="00F84EAF" w:rsidRDefault="0054382F" w:rsidP="0054382F">
      <w:pPr>
        <w:keepNext/>
        <w:keepLines/>
        <w:widowControl w:val="0"/>
        <w:outlineLvl w:val="5"/>
        <w:rPr>
          <w:rFonts w:asciiTheme="minorHAnsi" w:eastAsia="Arial" w:hAnsiTheme="minorHAnsi"/>
          <w:b/>
          <w:bCs/>
          <w:sz w:val="22"/>
          <w:szCs w:val="22"/>
        </w:rPr>
      </w:pPr>
    </w:p>
    <w:p w:rsidR="0054382F" w:rsidRPr="00F84EAF" w:rsidRDefault="0054382F" w:rsidP="0054382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rsidR="0054382F" w:rsidRPr="00F84EAF" w:rsidRDefault="0054382F" w:rsidP="0054382F">
      <w:pPr>
        <w:keepNext/>
        <w:keepLines/>
        <w:widowControl w:val="0"/>
        <w:outlineLvl w:val="5"/>
        <w:rPr>
          <w:rFonts w:asciiTheme="minorHAnsi" w:eastAsia="Arial" w:hAnsiTheme="minorHAnsi"/>
          <w:bCs/>
          <w:sz w:val="22"/>
          <w:szCs w:val="22"/>
        </w:rPr>
      </w:pPr>
    </w:p>
    <w:p w:rsidR="0054382F" w:rsidRPr="00F84EAF" w:rsidRDefault="0054382F" w:rsidP="0054382F">
      <w:pPr>
        <w:spacing w:before="120" w:after="120"/>
        <w:jc w:val="center"/>
        <w:outlineLvl w:val="0"/>
        <w:rPr>
          <w:rFonts w:cstheme="minorHAnsi"/>
          <w:b/>
          <w:sz w:val="24"/>
          <w:szCs w:val="24"/>
        </w:rPr>
      </w:pPr>
      <w:r w:rsidRPr="00F84EAF">
        <w:rPr>
          <w:rFonts w:cstheme="minorHAnsi"/>
          <w:b/>
          <w:sz w:val="24"/>
          <w:szCs w:val="24"/>
        </w:rPr>
        <w:t>DICHIARA</w:t>
      </w:r>
    </w:p>
    <w:p w:rsidR="0054382F" w:rsidRPr="00F84EAF" w:rsidRDefault="0054382F" w:rsidP="0054382F">
      <w:pPr>
        <w:spacing w:before="120" w:after="120"/>
        <w:jc w:val="center"/>
        <w:outlineLvl w:val="0"/>
        <w:rPr>
          <w:rFonts w:cstheme="minorHAnsi"/>
          <w:b/>
          <w:sz w:val="22"/>
          <w:szCs w:val="22"/>
        </w:rPr>
      </w:pPr>
    </w:p>
    <w:p w:rsidR="0054382F" w:rsidRPr="00F84EAF" w:rsidRDefault="0054382F" w:rsidP="0054382F">
      <w:pPr>
        <w:spacing w:before="120" w:after="120"/>
        <w:jc w:val="both"/>
        <w:rPr>
          <w:rFonts w:cstheme="minorHAnsi"/>
          <w:b/>
          <w:sz w:val="24"/>
          <w:szCs w:val="24"/>
        </w:rPr>
      </w:pPr>
      <w:r w:rsidRPr="00F84EAF">
        <w:rPr>
          <w:rFonts w:cstheme="minorHAnsi"/>
          <w:b/>
          <w:sz w:val="24"/>
          <w:szCs w:val="24"/>
        </w:rPr>
        <w:t xml:space="preserve">ai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rsidR="0054382F" w:rsidRPr="00F84EAF" w:rsidRDefault="0054382F" w:rsidP="0054382F">
      <w:pPr>
        <w:spacing w:before="120" w:after="120"/>
        <w:jc w:val="both"/>
        <w:rPr>
          <w:rFonts w:cstheme="minorHAnsi"/>
          <w:b/>
          <w:sz w:val="24"/>
          <w:szCs w:val="24"/>
        </w:rPr>
      </w:pPr>
    </w:p>
    <w:p w:rsidR="0054382F" w:rsidRPr="00F84EAF" w:rsidRDefault="0054382F" w:rsidP="0054382F">
      <w:pPr>
        <w:numPr>
          <w:ilvl w:val="0"/>
          <w:numId w:val="1"/>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rsidR="0054382F" w:rsidRPr="00F84EAF" w:rsidRDefault="0054382F" w:rsidP="0054382F">
      <w:pPr>
        <w:spacing w:before="120" w:after="120"/>
        <w:ind w:left="720"/>
        <w:contextualSpacing/>
        <w:jc w:val="both"/>
        <w:rPr>
          <w:rFonts w:cstheme="minorHAnsi"/>
          <w:sz w:val="24"/>
          <w:szCs w:val="24"/>
        </w:rPr>
      </w:pPr>
    </w:p>
    <w:p w:rsidR="0054382F" w:rsidRPr="00F84EAF" w:rsidRDefault="0054382F" w:rsidP="0054382F">
      <w:pPr>
        <w:numPr>
          <w:ilvl w:val="0"/>
          <w:numId w:val="1"/>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rsidR="0054382F" w:rsidRPr="00F84EAF" w:rsidRDefault="0054382F" w:rsidP="0054382F">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rsidR="0054382F" w:rsidRPr="00F84EAF" w:rsidRDefault="0054382F" w:rsidP="0054382F">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rsidR="0054382F" w:rsidRPr="00F84EAF" w:rsidRDefault="0054382F" w:rsidP="0054382F">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rsidR="0054382F" w:rsidRPr="00F84EAF" w:rsidRDefault="0054382F" w:rsidP="0054382F">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4382F" w:rsidRPr="00F84EAF" w:rsidRDefault="0054382F" w:rsidP="0054382F">
      <w:pPr>
        <w:autoSpaceDE w:val="0"/>
        <w:autoSpaceDN w:val="0"/>
        <w:adjustRightInd w:val="0"/>
        <w:spacing w:before="120" w:after="120"/>
        <w:ind w:left="1068"/>
        <w:contextualSpacing/>
        <w:jc w:val="both"/>
        <w:rPr>
          <w:rFonts w:cstheme="minorHAnsi"/>
          <w:sz w:val="24"/>
          <w:szCs w:val="24"/>
        </w:rPr>
      </w:pPr>
    </w:p>
    <w:p w:rsidR="0054382F" w:rsidRPr="00F84EAF" w:rsidRDefault="0054382F" w:rsidP="0054382F">
      <w:pPr>
        <w:numPr>
          <w:ilvl w:val="0"/>
          <w:numId w:val="1"/>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rsidR="0054382F" w:rsidRPr="00F84EAF" w:rsidRDefault="0054382F" w:rsidP="0054382F">
      <w:pPr>
        <w:spacing w:after="120" w:line="276" w:lineRule="auto"/>
        <w:ind w:left="720"/>
        <w:contextualSpacing/>
        <w:jc w:val="both"/>
        <w:rPr>
          <w:rFonts w:eastAsia="Calibri" w:cstheme="minorHAnsi"/>
          <w:sz w:val="24"/>
          <w:szCs w:val="24"/>
        </w:rPr>
      </w:pPr>
    </w:p>
    <w:p w:rsidR="0054382F" w:rsidRPr="00F84EAF" w:rsidRDefault="0054382F" w:rsidP="0054382F">
      <w:pPr>
        <w:numPr>
          <w:ilvl w:val="0"/>
          <w:numId w:val="1"/>
        </w:numPr>
        <w:spacing w:before="120" w:after="120"/>
        <w:contextualSpacing/>
        <w:jc w:val="both"/>
        <w:rPr>
          <w:rFonts w:eastAsiaTheme="minorHAnsi" w:cstheme="minorHAnsi"/>
          <w:sz w:val="24"/>
          <w:szCs w:val="24"/>
        </w:rPr>
      </w:pPr>
      <w:r w:rsidRPr="00F84EAF">
        <w:rPr>
          <w:rFonts w:cstheme="minorHAnsi"/>
          <w:sz w:val="24"/>
          <w:szCs w:val="24"/>
        </w:rPr>
        <w:lastRenderedPageBreak/>
        <w:t>di aver preso piena cognizione del D.M. 26 aprile 2022, n. 105, recante il Codice di Comportamento dei dipendenti del Ministero dell’istruzione e del merito;</w:t>
      </w:r>
    </w:p>
    <w:p w:rsidR="0054382F" w:rsidRPr="00F84EAF" w:rsidRDefault="0054382F" w:rsidP="0054382F">
      <w:pPr>
        <w:ind w:left="708"/>
        <w:rPr>
          <w:rFonts w:eastAsiaTheme="minorHAnsi" w:cstheme="minorHAnsi"/>
          <w:sz w:val="24"/>
          <w:szCs w:val="24"/>
        </w:rPr>
      </w:pPr>
    </w:p>
    <w:p w:rsidR="0054382F" w:rsidRPr="00F84EAF" w:rsidRDefault="0054382F" w:rsidP="0054382F">
      <w:pPr>
        <w:spacing w:before="120" w:after="120"/>
        <w:ind w:left="720"/>
        <w:contextualSpacing/>
        <w:jc w:val="both"/>
        <w:rPr>
          <w:rFonts w:eastAsiaTheme="minorHAnsi" w:cstheme="minorHAnsi"/>
          <w:sz w:val="24"/>
          <w:szCs w:val="24"/>
        </w:rPr>
      </w:pPr>
    </w:p>
    <w:p w:rsidR="0054382F" w:rsidRPr="00F84EAF" w:rsidRDefault="0054382F" w:rsidP="0054382F">
      <w:pPr>
        <w:numPr>
          <w:ilvl w:val="0"/>
          <w:numId w:val="1"/>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rsidR="0054382F" w:rsidRPr="00F84EAF" w:rsidRDefault="0054382F" w:rsidP="0054382F">
      <w:pPr>
        <w:spacing w:before="120" w:after="120"/>
        <w:ind w:left="720"/>
        <w:contextualSpacing/>
        <w:jc w:val="both"/>
        <w:rPr>
          <w:rFonts w:cstheme="minorHAnsi"/>
          <w:sz w:val="24"/>
          <w:szCs w:val="24"/>
        </w:rPr>
      </w:pPr>
    </w:p>
    <w:p w:rsidR="0054382F" w:rsidRPr="00F84EAF" w:rsidRDefault="0054382F" w:rsidP="0054382F">
      <w:pPr>
        <w:numPr>
          <w:ilvl w:val="0"/>
          <w:numId w:val="1"/>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rsidR="0054382F" w:rsidRPr="00F84EAF" w:rsidRDefault="0054382F" w:rsidP="0054382F">
      <w:pPr>
        <w:ind w:left="708"/>
        <w:rPr>
          <w:rFonts w:cstheme="minorHAnsi"/>
          <w:sz w:val="24"/>
          <w:szCs w:val="24"/>
        </w:rPr>
      </w:pPr>
    </w:p>
    <w:p w:rsidR="0054382F" w:rsidRPr="00F84EAF" w:rsidRDefault="0054382F" w:rsidP="0054382F">
      <w:pPr>
        <w:spacing w:before="120" w:after="120"/>
        <w:ind w:left="720"/>
        <w:contextualSpacing/>
        <w:jc w:val="both"/>
        <w:rPr>
          <w:rFonts w:cstheme="minorHAnsi"/>
          <w:sz w:val="24"/>
          <w:szCs w:val="24"/>
        </w:rPr>
      </w:pPr>
    </w:p>
    <w:p w:rsidR="0054382F" w:rsidRPr="00F84EAF" w:rsidRDefault="0054382F" w:rsidP="0054382F">
      <w:pPr>
        <w:numPr>
          <w:ilvl w:val="0"/>
          <w:numId w:val="1"/>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4382F" w:rsidRPr="00F84EAF" w:rsidRDefault="0054382F" w:rsidP="0054382F">
      <w:pPr>
        <w:rPr>
          <w:rFonts w:asciiTheme="minorHAnsi" w:eastAsiaTheme="minorEastAsia" w:hAnsiTheme="minorHAnsi" w:cstheme="minorBidi"/>
          <w:b/>
          <w:sz w:val="22"/>
          <w:szCs w:val="22"/>
        </w:rPr>
      </w:pPr>
    </w:p>
    <w:p w:rsidR="0054382F" w:rsidRPr="00F84EAF" w:rsidRDefault="0054382F" w:rsidP="0054382F">
      <w:pPr>
        <w:contextualSpacing/>
        <w:rPr>
          <w:rFonts w:asciiTheme="minorHAnsi" w:hAnsiTheme="minorHAnsi" w:cstheme="minorHAnsi"/>
          <w:b/>
          <w:sz w:val="22"/>
          <w:szCs w:val="22"/>
        </w:rPr>
      </w:pPr>
    </w:p>
    <w:p w:rsidR="0054382F" w:rsidRPr="00F84EAF" w:rsidRDefault="0054382F" w:rsidP="0054382F">
      <w:pPr>
        <w:contextualSpacing/>
        <w:rPr>
          <w:rFonts w:asciiTheme="minorHAnsi" w:hAnsiTheme="minorHAnsi" w:cstheme="minorHAnsi"/>
          <w:sz w:val="22"/>
          <w:szCs w:val="22"/>
        </w:rPr>
      </w:pPr>
    </w:p>
    <w:p w:rsidR="0054382F" w:rsidRPr="00F84EAF" w:rsidRDefault="0054382F" w:rsidP="0054382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rsidR="0054382F" w:rsidRPr="00F84EAF" w:rsidRDefault="0054382F" w:rsidP="0054382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rsidR="0054382F" w:rsidRPr="00F84EAF" w:rsidRDefault="0054382F" w:rsidP="0054382F">
      <w:pPr>
        <w:tabs>
          <w:tab w:val="left" w:pos="6585"/>
        </w:tabs>
        <w:rPr>
          <w:rFonts w:asciiTheme="minorHAnsi" w:eastAsia="Calibri" w:hAnsiTheme="minorHAnsi" w:cstheme="minorHAnsi"/>
          <w:sz w:val="22"/>
          <w:szCs w:val="22"/>
          <w:lang w:eastAsia="en-US"/>
        </w:rPr>
      </w:pPr>
    </w:p>
    <w:p w:rsidR="0054382F" w:rsidRPr="00F84EAF" w:rsidRDefault="0054382F" w:rsidP="0054382F">
      <w:pPr>
        <w:rPr>
          <w:rFonts w:asciiTheme="minorHAnsi" w:hAnsiTheme="minorHAnsi" w:cstheme="minorHAnsi"/>
          <w:sz w:val="22"/>
          <w:szCs w:val="22"/>
        </w:rPr>
      </w:pPr>
    </w:p>
    <w:p w:rsidR="0054382F" w:rsidRDefault="0054382F">
      <w:bookmarkStart w:id="0" w:name="_GoBack"/>
      <w:bookmarkEnd w:id="0"/>
    </w:p>
    <w:sectPr w:rsidR="005438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82F"/>
    <w:rsid w:val="0054382F"/>
    <w:rsid w:val="00887E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7618"/>
  <w15:chartTrackingRefBased/>
  <w15:docId w15:val="{AD5E3699-8FFF-4369-8F59-95358A6B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38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2024-12-09T21:53:00Z</dcterms:created>
  <dcterms:modified xsi:type="dcterms:W3CDTF">2024-12-09T21:54:00Z</dcterms:modified>
</cp:coreProperties>
</file>