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3EA" w:rsidRPr="00746ABA" w:rsidRDefault="003E43EA" w:rsidP="003E43EA">
      <w:pPr>
        <w:jc w:val="both"/>
        <w:rPr>
          <w:sz w:val="16"/>
          <w:szCs w:val="16"/>
        </w:rPr>
      </w:pPr>
      <w:r>
        <w:rPr>
          <w:noProof/>
        </w:rPr>
        <w:drawing>
          <wp:inline distT="0" distB="0" distL="0" distR="0" wp14:anchorId="5AD0B002" wp14:editId="12FD21A8">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rsidR="003E43EA" w:rsidRPr="00746ABA" w:rsidRDefault="003E43EA" w:rsidP="003E43EA">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rsidR="003E43EA" w:rsidRPr="00746ABA" w:rsidRDefault="003E43EA" w:rsidP="003E43EA">
      <w:pPr>
        <w:widowControl w:val="0"/>
        <w:tabs>
          <w:tab w:val="left" w:pos="1733"/>
        </w:tabs>
        <w:autoSpaceDE w:val="0"/>
        <w:autoSpaceDN w:val="0"/>
        <w:ind w:right="284"/>
        <w:rPr>
          <w:rFonts w:ascii="Calibri" w:eastAsia="Calibri" w:hAnsi="Calibri" w:cs="Calibri"/>
          <w:b/>
          <w:i/>
          <w:iCs/>
          <w:sz w:val="22"/>
          <w:szCs w:val="22"/>
          <w:lang w:eastAsia="en-US"/>
        </w:rPr>
      </w:pPr>
    </w:p>
    <w:p w:rsidR="003E43EA" w:rsidRPr="00746ABA" w:rsidRDefault="003E43EA" w:rsidP="003E43EA">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
          <w:i/>
          <w:iCs/>
          <w:sz w:val="24"/>
          <w:szCs w:val="24"/>
          <w:lang w:eastAsia="en-US"/>
        </w:rPr>
        <w:t>OGGETTO: DICHIARAZIONE DI INSUSSISTENZA CAUSE OSTATIVE PER IL RUOLO DEL PERSONALE ATA A VALERE SU:</w:t>
      </w:r>
    </w:p>
    <w:p w:rsidR="00BD26E6" w:rsidRPr="0030578C" w:rsidRDefault="00BD26E6" w:rsidP="00BD26E6">
      <w:pPr>
        <w:widowControl w:val="0"/>
        <w:tabs>
          <w:tab w:val="left" w:pos="1733"/>
        </w:tabs>
        <w:autoSpaceDE w:val="0"/>
        <w:autoSpaceDN w:val="0"/>
        <w:spacing w:line="276" w:lineRule="auto"/>
        <w:ind w:right="284"/>
        <w:jc w:val="both"/>
        <w:rPr>
          <w:rFonts w:asciiTheme="minorHAnsi" w:hAnsiTheme="minorHAnsi" w:cstheme="minorHAnsi"/>
          <w:i/>
          <w:iCs/>
          <w:sz w:val="24"/>
          <w:szCs w:val="24"/>
        </w:rPr>
      </w:pPr>
      <w:r w:rsidRPr="0030578C">
        <w:rPr>
          <w:rFonts w:asciiTheme="minorHAnsi" w:hAnsiTheme="minorHAnsi" w:cstheme="minorHAnsi"/>
          <w:i/>
          <w:iCs/>
          <w:sz w:val="24"/>
          <w:szCs w:val="24"/>
        </w:rPr>
        <w:t>Fondi Strutturali Europei – Programma Nazionale “Scuola e competenze” 2021-2027. Priorità 01 – Scuola e competenze – Fondo Sociale Europeo Plus (FSE+) – Obiettivo Specifico ESO4.6 – Azione ESO4.6. A4 – Sotto azione ESO4.6. A4.D, interventi di cui al Decreto del Ministro dell’istruzione e del merito 19 novembre 2024, n. 233, Avviso Prot. 57173 del 14/04/2025, “Percorsi di orientamento nelle scuole secondarie di primo grado”.</w:t>
      </w:r>
    </w:p>
    <w:p w:rsidR="00BD26E6" w:rsidRPr="0030578C" w:rsidRDefault="00BD26E6" w:rsidP="00BD26E6">
      <w:pPr>
        <w:widowControl w:val="0"/>
        <w:tabs>
          <w:tab w:val="left" w:pos="1733"/>
        </w:tabs>
        <w:autoSpaceDE w:val="0"/>
        <w:autoSpaceDN w:val="0"/>
        <w:spacing w:line="276" w:lineRule="auto"/>
        <w:ind w:right="284"/>
        <w:jc w:val="both"/>
        <w:rPr>
          <w:rFonts w:asciiTheme="minorHAnsi" w:eastAsia="Calibri" w:hAnsiTheme="minorHAnsi" w:cstheme="minorHAnsi"/>
          <w:bCs/>
          <w:i/>
          <w:iCs/>
          <w:sz w:val="24"/>
          <w:szCs w:val="24"/>
          <w:lang w:eastAsia="en-US"/>
        </w:rPr>
      </w:pPr>
      <w:r w:rsidRPr="0030578C">
        <w:rPr>
          <w:rFonts w:asciiTheme="minorHAnsi" w:eastAsia="Calibri" w:hAnsiTheme="minorHAnsi" w:cstheme="minorHAnsi"/>
          <w:bCs/>
          <w:i/>
          <w:iCs/>
          <w:sz w:val="24"/>
          <w:szCs w:val="24"/>
          <w:lang w:eastAsia="en-US"/>
        </w:rPr>
        <w:t>CUP: H54D25001570007</w:t>
      </w:r>
    </w:p>
    <w:p w:rsidR="00BD26E6" w:rsidRPr="0030578C" w:rsidRDefault="00BD26E6" w:rsidP="00BD26E6">
      <w:pPr>
        <w:autoSpaceDE w:val="0"/>
        <w:autoSpaceDN w:val="0"/>
        <w:adjustRightInd w:val="0"/>
        <w:spacing w:line="276" w:lineRule="auto"/>
        <w:jc w:val="both"/>
        <w:rPr>
          <w:rFonts w:asciiTheme="minorHAnsi" w:hAnsiTheme="minorHAnsi" w:cstheme="minorHAnsi"/>
          <w:color w:val="1A1A1A"/>
          <w:sz w:val="24"/>
          <w:szCs w:val="24"/>
          <w:shd w:val="clear" w:color="auto" w:fill="FFFFFF"/>
        </w:rPr>
      </w:pPr>
      <w:r w:rsidRPr="0030578C">
        <w:rPr>
          <w:rFonts w:asciiTheme="minorHAnsi" w:eastAsia="Calibri" w:hAnsiTheme="minorHAnsi" w:cstheme="minorHAnsi"/>
          <w:bCs/>
          <w:i/>
          <w:iCs/>
          <w:color w:val="000000"/>
          <w:sz w:val="24"/>
          <w:szCs w:val="24"/>
          <w:lang w:eastAsia="en-US"/>
        </w:rPr>
        <w:t xml:space="preserve">CNP: </w:t>
      </w:r>
      <w:r w:rsidRPr="0030578C">
        <w:rPr>
          <w:rFonts w:asciiTheme="minorHAnsi" w:hAnsiTheme="minorHAnsi" w:cstheme="minorHAnsi"/>
          <w:color w:val="1A1A1A"/>
          <w:sz w:val="24"/>
          <w:szCs w:val="24"/>
          <w:shd w:val="clear" w:color="auto" w:fill="FFFFFF"/>
        </w:rPr>
        <w:t>ESO4.6.A4.D-FSEPN-SI-2025-141</w:t>
      </w:r>
    </w:p>
    <w:p w:rsidR="00BD26E6" w:rsidRPr="0030578C" w:rsidRDefault="00BD26E6" w:rsidP="00BD26E6">
      <w:pPr>
        <w:autoSpaceDE w:val="0"/>
        <w:autoSpaceDN w:val="0"/>
        <w:adjustRightInd w:val="0"/>
        <w:spacing w:line="276" w:lineRule="auto"/>
        <w:jc w:val="both"/>
        <w:rPr>
          <w:rFonts w:asciiTheme="minorHAnsi" w:hAnsiTheme="minorHAnsi" w:cstheme="minorHAnsi"/>
          <w:color w:val="1A1A1A"/>
          <w:sz w:val="24"/>
          <w:szCs w:val="24"/>
          <w:shd w:val="clear" w:color="auto" w:fill="FFFFFF"/>
        </w:rPr>
      </w:pPr>
      <w:r w:rsidRPr="0030578C">
        <w:rPr>
          <w:rFonts w:asciiTheme="minorHAnsi" w:hAnsiTheme="minorHAnsi" w:cstheme="minorHAnsi"/>
          <w:color w:val="1A1A1A"/>
          <w:sz w:val="24"/>
          <w:szCs w:val="24"/>
          <w:shd w:val="clear" w:color="auto" w:fill="FFFFFF"/>
        </w:rPr>
        <w:t xml:space="preserve">Titolo progetto: </w:t>
      </w:r>
      <w:r w:rsidRPr="0030578C">
        <w:rPr>
          <w:rFonts w:asciiTheme="minorHAnsi" w:hAnsiTheme="minorHAnsi" w:cstheme="minorHAnsi"/>
          <w:i/>
          <w:color w:val="1A1A1A"/>
          <w:sz w:val="24"/>
          <w:szCs w:val="24"/>
          <w:shd w:val="clear" w:color="auto" w:fill="FFFFFF"/>
        </w:rPr>
        <w:t>Io scelgo chi sono - Orientarsi Crescendo</w:t>
      </w:r>
    </w:p>
    <w:p w:rsidR="003E43EA" w:rsidRPr="00746ABA" w:rsidRDefault="003E43EA" w:rsidP="003E43EA">
      <w:pPr>
        <w:keepNext/>
        <w:keepLines/>
        <w:widowControl w:val="0"/>
        <w:outlineLvl w:val="5"/>
        <w:rPr>
          <w:rFonts w:asciiTheme="minorHAnsi" w:eastAsia="Arial" w:hAnsiTheme="minorHAnsi" w:cstheme="minorHAnsi"/>
          <w:b/>
          <w:bCs/>
          <w:sz w:val="24"/>
          <w:szCs w:val="24"/>
        </w:rPr>
      </w:pPr>
    </w:p>
    <w:p w:rsidR="003E43EA" w:rsidRPr="00746ABA" w:rsidRDefault="003E43EA" w:rsidP="003E43EA">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rsidR="003E43EA" w:rsidRPr="00746ABA" w:rsidRDefault="003E43EA" w:rsidP="003E43EA">
      <w:pPr>
        <w:keepNext/>
        <w:keepLines/>
        <w:widowControl w:val="0"/>
        <w:outlineLvl w:val="5"/>
        <w:rPr>
          <w:rFonts w:asciiTheme="minorHAnsi" w:eastAsia="Arial" w:hAnsiTheme="minorHAnsi"/>
          <w:b/>
          <w:bCs/>
          <w:sz w:val="22"/>
          <w:szCs w:val="22"/>
        </w:rPr>
      </w:pPr>
    </w:p>
    <w:p w:rsidR="003E43EA" w:rsidRPr="00746ABA" w:rsidRDefault="003E43EA" w:rsidP="003E43EA">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rsidR="003E43EA" w:rsidRPr="00746ABA" w:rsidRDefault="003E43EA" w:rsidP="003E43EA">
      <w:pPr>
        <w:keepNext/>
        <w:keepLines/>
        <w:widowControl w:val="0"/>
        <w:outlineLvl w:val="5"/>
        <w:rPr>
          <w:rFonts w:asciiTheme="minorHAnsi" w:eastAsia="Arial" w:hAnsiTheme="minorHAnsi"/>
          <w:b/>
          <w:bCs/>
          <w:sz w:val="22"/>
          <w:szCs w:val="22"/>
        </w:rPr>
      </w:pPr>
    </w:p>
    <w:p w:rsidR="003E43EA" w:rsidRPr="00746ABA" w:rsidRDefault="003E43EA" w:rsidP="003E43EA">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rsidR="003E43EA" w:rsidRPr="00746ABA" w:rsidRDefault="003E43EA" w:rsidP="003E43EA">
      <w:pPr>
        <w:keepNext/>
        <w:keepLines/>
        <w:widowControl w:val="0"/>
        <w:outlineLvl w:val="5"/>
        <w:rPr>
          <w:rFonts w:asciiTheme="minorHAnsi" w:eastAsia="Arial" w:hAnsiTheme="minorHAnsi"/>
          <w:b/>
          <w:bCs/>
          <w:sz w:val="22"/>
          <w:szCs w:val="22"/>
        </w:rPr>
      </w:pPr>
    </w:p>
    <w:p w:rsidR="003E43EA" w:rsidRDefault="003E43EA" w:rsidP="003E43EA">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Individuato in qualità di personale ATA nel ruolo di __________________per il supporto al progetto </w:t>
      </w:r>
    </w:p>
    <w:p w:rsidR="003E43EA" w:rsidRPr="00746ABA" w:rsidRDefault="003E43EA" w:rsidP="003E43EA">
      <w:pPr>
        <w:keepNext/>
        <w:keepLines/>
        <w:widowControl w:val="0"/>
        <w:outlineLvl w:val="5"/>
        <w:rPr>
          <w:rFonts w:asciiTheme="minorHAnsi" w:eastAsia="Arial" w:hAnsiTheme="minorHAnsi"/>
          <w:b/>
          <w:bCs/>
          <w:sz w:val="22"/>
          <w:szCs w:val="22"/>
        </w:rPr>
      </w:pPr>
    </w:p>
    <w:p w:rsidR="003E43EA" w:rsidRPr="00746ABA" w:rsidRDefault="003E43EA" w:rsidP="003E43EA">
      <w:pPr>
        <w:spacing w:before="120" w:after="120"/>
        <w:jc w:val="center"/>
        <w:outlineLvl w:val="0"/>
        <w:rPr>
          <w:rFonts w:cstheme="minorHAnsi"/>
          <w:b/>
          <w:sz w:val="24"/>
          <w:szCs w:val="24"/>
        </w:rPr>
      </w:pPr>
      <w:r w:rsidRPr="00746ABA">
        <w:rPr>
          <w:rFonts w:cstheme="minorHAnsi"/>
          <w:b/>
          <w:sz w:val="24"/>
          <w:szCs w:val="24"/>
        </w:rPr>
        <w:t>DICHIARA</w:t>
      </w:r>
    </w:p>
    <w:p w:rsidR="003E43EA" w:rsidRPr="00746ABA" w:rsidRDefault="003E43EA" w:rsidP="003E43EA">
      <w:pPr>
        <w:spacing w:before="120" w:after="120"/>
        <w:jc w:val="center"/>
        <w:outlineLvl w:val="0"/>
        <w:rPr>
          <w:rFonts w:cstheme="minorHAnsi"/>
          <w:b/>
          <w:sz w:val="22"/>
          <w:szCs w:val="22"/>
        </w:rPr>
      </w:pPr>
    </w:p>
    <w:p w:rsidR="003E43EA" w:rsidRPr="00746ABA" w:rsidRDefault="003E43EA" w:rsidP="003E43EA">
      <w:pPr>
        <w:spacing w:before="120" w:after="120"/>
        <w:jc w:val="both"/>
        <w:rPr>
          <w:rFonts w:cstheme="minorHAnsi"/>
          <w:b/>
          <w:sz w:val="24"/>
          <w:szCs w:val="24"/>
        </w:rPr>
      </w:pPr>
      <w:r w:rsidRPr="00746ABA">
        <w:rPr>
          <w:rFonts w:cstheme="minorHAnsi"/>
          <w:b/>
          <w:sz w:val="24"/>
          <w:szCs w:val="24"/>
        </w:rPr>
        <w:t>ai sensi dell’art. 75 del d.P.R. n. 445 del 28 dicembre 2000 consapevole degli artt. 46 e 47 del d.P.R. n. 445 del 28 dicembre 2000:</w:t>
      </w:r>
    </w:p>
    <w:p w:rsidR="003E43EA" w:rsidRPr="00746ABA" w:rsidRDefault="003E43EA" w:rsidP="003E43EA">
      <w:pPr>
        <w:spacing w:before="120" w:after="120"/>
        <w:jc w:val="both"/>
        <w:rPr>
          <w:rFonts w:cstheme="minorHAnsi"/>
          <w:b/>
          <w:sz w:val="24"/>
          <w:szCs w:val="24"/>
        </w:rPr>
      </w:pPr>
    </w:p>
    <w:p w:rsidR="003E43EA" w:rsidRPr="00746ABA" w:rsidRDefault="003E43EA" w:rsidP="003E43EA">
      <w:pPr>
        <w:numPr>
          <w:ilvl w:val="0"/>
          <w:numId w:val="1"/>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rsidR="003E43EA" w:rsidRPr="00746ABA" w:rsidRDefault="003E43EA" w:rsidP="003E43EA">
      <w:pPr>
        <w:spacing w:before="120" w:after="120"/>
        <w:ind w:left="720"/>
        <w:contextualSpacing/>
        <w:jc w:val="both"/>
        <w:rPr>
          <w:rFonts w:cstheme="minorHAnsi"/>
          <w:sz w:val="24"/>
          <w:szCs w:val="24"/>
        </w:rPr>
      </w:pPr>
    </w:p>
    <w:p w:rsidR="003E43EA" w:rsidRPr="00746ABA" w:rsidRDefault="003E43EA" w:rsidP="003E43EA">
      <w:pPr>
        <w:numPr>
          <w:ilvl w:val="0"/>
          <w:numId w:val="1"/>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rsidR="003E43EA" w:rsidRPr="00746ABA" w:rsidRDefault="003E43EA" w:rsidP="003E43EA">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rsidR="003E43EA" w:rsidRPr="00746ABA" w:rsidRDefault="003E43EA" w:rsidP="003E43EA">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rsidR="003E43EA" w:rsidRPr="00746ABA" w:rsidRDefault="003E43EA" w:rsidP="003E43EA">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rsidR="003E43EA" w:rsidRPr="00746ABA" w:rsidRDefault="003E43EA" w:rsidP="003E43EA">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3E43EA" w:rsidRPr="00746ABA" w:rsidRDefault="003E43EA" w:rsidP="003E43EA">
      <w:pPr>
        <w:autoSpaceDE w:val="0"/>
        <w:autoSpaceDN w:val="0"/>
        <w:adjustRightInd w:val="0"/>
        <w:spacing w:before="120" w:after="120"/>
        <w:ind w:left="1068"/>
        <w:contextualSpacing/>
        <w:jc w:val="both"/>
        <w:rPr>
          <w:rFonts w:cstheme="minorHAnsi"/>
          <w:sz w:val="24"/>
          <w:szCs w:val="24"/>
        </w:rPr>
      </w:pPr>
    </w:p>
    <w:p w:rsidR="003E43EA" w:rsidRPr="00746ABA" w:rsidRDefault="003E43EA" w:rsidP="003E43EA">
      <w:pPr>
        <w:numPr>
          <w:ilvl w:val="0"/>
          <w:numId w:val="1"/>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rsidR="003E43EA" w:rsidRPr="00746ABA" w:rsidRDefault="003E43EA" w:rsidP="003E43EA">
      <w:pPr>
        <w:spacing w:after="120" w:line="276" w:lineRule="auto"/>
        <w:ind w:left="720"/>
        <w:contextualSpacing/>
        <w:jc w:val="both"/>
        <w:rPr>
          <w:rFonts w:eastAsia="Calibri" w:cstheme="minorHAnsi"/>
          <w:sz w:val="24"/>
          <w:szCs w:val="24"/>
        </w:rPr>
      </w:pPr>
    </w:p>
    <w:p w:rsidR="003E43EA" w:rsidRPr="00746ABA" w:rsidRDefault="003E43EA" w:rsidP="003E43EA">
      <w:pPr>
        <w:numPr>
          <w:ilvl w:val="0"/>
          <w:numId w:val="1"/>
        </w:numPr>
        <w:spacing w:before="120" w:after="120"/>
        <w:contextualSpacing/>
        <w:jc w:val="both"/>
        <w:rPr>
          <w:rFonts w:eastAsiaTheme="minorHAnsi" w:cstheme="minorHAnsi"/>
          <w:sz w:val="24"/>
          <w:szCs w:val="24"/>
        </w:rPr>
      </w:pPr>
      <w:r w:rsidRPr="00746ABA">
        <w:rPr>
          <w:rFonts w:cstheme="minorHAnsi"/>
          <w:sz w:val="24"/>
          <w:szCs w:val="24"/>
        </w:rPr>
        <w:lastRenderedPageBreak/>
        <w:t>di aver preso piena cognizione del D.M. 26 aprile 2022, n. 105, recante il Codice di Comportamento dei dipendenti del Ministero dell’istruzione e del merito;</w:t>
      </w:r>
    </w:p>
    <w:p w:rsidR="003E43EA" w:rsidRPr="00746ABA" w:rsidRDefault="003E43EA" w:rsidP="003E43EA">
      <w:pPr>
        <w:rPr>
          <w:rFonts w:asciiTheme="minorHAnsi" w:eastAsia="Calibri" w:hAnsiTheme="minorHAnsi" w:cstheme="minorHAnsi"/>
          <w:sz w:val="24"/>
          <w:szCs w:val="24"/>
          <w:lang w:eastAsia="en-US"/>
        </w:rPr>
      </w:pPr>
    </w:p>
    <w:p w:rsidR="003E43EA" w:rsidRPr="00746ABA" w:rsidRDefault="003E43EA" w:rsidP="003E43EA">
      <w:pPr>
        <w:numPr>
          <w:ilvl w:val="0"/>
          <w:numId w:val="1"/>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rsidR="003E43EA" w:rsidRPr="00746ABA" w:rsidRDefault="003E43EA" w:rsidP="003E43EA">
      <w:pPr>
        <w:spacing w:before="120" w:after="120"/>
        <w:ind w:left="720"/>
        <w:contextualSpacing/>
        <w:jc w:val="both"/>
        <w:rPr>
          <w:rFonts w:cstheme="minorHAnsi"/>
          <w:sz w:val="24"/>
          <w:szCs w:val="24"/>
        </w:rPr>
      </w:pPr>
    </w:p>
    <w:p w:rsidR="003E43EA" w:rsidRPr="00746ABA" w:rsidRDefault="003E43EA" w:rsidP="003E43EA">
      <w:pPr>
        <w:numPr>
          <w:ilvl w:val="0"/>
          <w:numId w:val="1"/>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rsidR="003E43EA" w:rsidRPr="00746ABA" w:rsidRDefault="003E43EA" w:rsidP="003E43EA">
      <w:pPr>
        <w:ind w:left="708"/>
        <w:rPr>
          <w:rFonts w:cstheme="minorHAnsi"/>
          <w:sz w:val="24"/>
          <w:szCs w:val="24"/>
        </w:rPr>
      </w:pPr>
    </w:p>
    <w:p w:rsidR="003E43EA" w:rsidRPr="00746ABA" w:rsidRDefault="003E43EA" w:rsidP="003E43EA">
      <w:pPr>
        <w:numPr>
          <w:ilvl w:val="0"/>
          <w:numId w:val="1"/>
        </w:numPr>
        <w:spacing w:before="120" w:after="120"/>
        <w:contextualSpacing/>
        <w:jc w:val="both"/>
        <w:rPr>
          <w:rFonts w:cstheme="minorHAnsi"/>
          <w:sz w:val="24"/>
          <w:szCs w:val="24"/>
        </w:rPr>
      </w:pPr>
      <w:bookmarkStart w:id="0" w:name="_GoBack"/>
      <w:bookmarkEnd w:id="0"/>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E43EA" w:rsidRPr="00746ABA" w:rsidRDefault="003E43EA" w:rsidP="003E43EA">
      <w:pPr>
        <w:rPr>
          <w:rFonts w:asciiTheme="minorHAnsi" w:eastAsiaTheme="minorEastAsia" w:hAnsiTheme="minorHAnsi" w:cstheme="minorBidi"/>
          <w:b/>
          <w:sz w:val="22"/>
          <w:szCs w:val="22"/>
        </w:rPr>
      </w:pPr>
    </w:p>
    <w:p w:rsidR="003E43EA" w:rsidRPr="00746ABA" w:rsidRDefault="003E43EA" w:rsidP="003E43EA">
      <w:pPr>
        <w:contextualSpacing/>
        <w:rPr>
          <w:rFonts w:asciiTheme="minorHAnsi" w:hAnsiTheme="minorHAnsi" w:cstheme="minorHAnsi"/>
          <w:b/>
          <w:sz w:val="22"/>
          <w:szCs w:val="22"/>
        </w:rPr>
      </w:pPr>
    </w:p>
    <w:p w:rsidR="003E43EA" w:rsidRPr="00746ABA" w:rsidRDefault="003E43EA" w:rsidP="003E43EA">
      <w:pPr>
        <w:contextualSpacing/>
        <w:rPr>
          <w:rFonts w:asciiTheme="minorHAnsi" w:hAnsiTheme="minorHAnsi" w:cstheme="minorHAnsi"/>
          <w:sz w:val="22"/>
          <w:szCs w:val="22"/>
        </w:rPr>
      </w:pPr>
    </w:p>
    <w:p w:rsidR="003E43EA" w:rsidRPr="00746ABA" w:rsidRDefault="003E43EA" w:rsidP="003E43EA">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rsidR="003E43EA" w:rsidRPr="00746ABA" w:rsidRDefault="003E43EA" w:rsidP="003E43EA">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rsidR="003E43EA" w:rsidRPr="00746ABA" w:rsidRDefault="003E43EA" w:rsidP="003E43EA">
      <w:pPr>
        <w:tabs>
          <w:tab w:val="left" w:pos="6585"/>
        </w:tabs>
        <w:rPr>
          <w:rFonts w:asciiTheme="minorHAnsi" w:eastAsia="Calibri" w:hAnsiTheme="minorHAnsi" w:cstheme="minorHAnsi"/>
          <w:sz w:val="22"/>
          <w:szCs w:val="22"/>
          <w:lang w:eastAsia="en-US"/>
        </w:rPr>
      </w:pPr>
    </w:p>
    <w:p w:rsidR="003E43EA" w:rsidRPr="00746ABA" w:rsidRDefault="003E43EA" w:rsidP="003E43EA">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rsidR="003E43EA" w:rsidRPr="00746ABA" w:rsidRDefault="003E43EA" w:rsidP="003E43EA">
      <w:pPr>
        <w:rPr>
          <w:rFonts w:asciiTheme="minorHAnsi" w:eastAsia="Calibri" w:hAnsiTheme="minorHAnsi" w:cstheme="minorHAnsi"/>
          <w:sz w:val="24"/>
          <w:szCs w:val="24"/>
          <w:lang w:eastAsia="en-US"/>
        </w:rPr>
      </w:pPr>
    </w:p>
    <w:p w:rsidR="003E43EA" w:rsidRDefault="003E43EA" w:rsidP="003E43EA">
      <w:pPr>
        <w:autoSpaceDE w:val="0"/>
        <w:spacing w:line="480" w:lineRule="auto"/>
        <w:jc w:val="both"/>
        <w:rPr>
          <w:rFonts w:ascii="Arial" w:hAnsi="Arial" w:cs="Arial"/>
          <w:sz w:val="18"/>
          <w:szCs w:val="18"/>
        </w:rPr>
      </w:pPr>
    </w:p>
    <w:p w:rsidR="003E43EA" w:rsidRPr="00FA1500" w:rsidRDefault="003E43EA" w:rsidP="003E43EA">
      <w:pPr>
        <w:autoSpaceDE w:val="0"/>
        <w:spacing w:line="480" w:lineRule="auto"/>
        <w:jc w:val="both"/>
        <w:rPr>
          <w:rFonts w:ascii="Arial" w:hAnsi="Arial" w:cs="Arial"/>
          <w:sz w:val="18"/>
          <w:szCs w:val="18"/>
        </w:rPr>
      </w:pPr>
    </w:p>
    <w:p w:rsidR="003E43EA" w:rsidRPr="0099790A" w:rsidRDefault="003E43EA" w:rsidP="003E43EA">
      <w:pPr>
        <w:ind w:left="709" w:right="57" w:hanging="709"/>
        <w:contextualSpacing/>
      </w:pPr>
    </w:p>
    <w:p w:rsidR="003E43EA" w:rsidRDefault="003E43EA" w:rsidP="003E43EA"/>
    <w:p w:rsidR="00C92060" w:rsidRDefault="00BD26E6"/>
    <w:sectPr w:rsidR="00C92060" w:rsidSect="00BD26E6">
      <w:footerReference w:type="even" r:id="rId6"/>
      <w:footerReference w:type="default" r:id="rId7"/>
      <w:pgSz w:w="11907" w:h="16839" w:code="9"/>
      <w:pgMar w:top="993"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B2" w:rsidRDefault="00BD26E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BD1EB2" w:rsidRDefault="00BD26E6">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B2" w:rsidRDefault="00BD26E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BD1EB2" w:rsidRDefault="00BD26E6">
    <w:pPr>
      <w:pStyle w:val="Pidipagina"/>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EA"/>
    <w:rsid w:val="001771A7"/>
    <w:rsid w:val="0027637F"/>
    <w:rsid w:val="003E43EA"/>
    <w:rsid w:val="00BD26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FF1B8-B932-47E3-A240-5F62F35E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43E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3E43EA"/>
    <w:pPr>
      <w:tabs>
        <w:tab w:val="center" w:pos="4819"/>
        <w:tab w:val="right" w:pos="9638"/>
      </w:tabs>
    </w:pPr>
  </w:style>
  <w:style w:type="character" w:customStyle="1" w:styleId="PidipaginaCarattere">
    <w:name w:val="Piè di pagina Carattere"/>
    <w:basedOn w:val="Carpredefinitoparagrafo"/>
    <w:link w:val="Pidipagina"/>
    <w:rsid w:val="003E43EA"/>
    <w:rPr>
      <w:rFonts w:ascii="Times New Roman" w:eastAsia="Times New Roman" w:hAnsi="Times New Roman" w:cs="Times New Roman"/>
      <w:sz w:val="20"/>
      <w:szCs w:val="20"/>
      <w:lang w:eastAsia="it-IT"/>
    </w:rPr>
  </w:style>
  <w:style w:type="character" w:styleId="Numeropagina">
    <w:name w:val="page number"/>
    <w:basedOn w:val="Carpredefinitoparagrafo"/>
    <w:rsid w:val="003E4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2899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2025-10-18T17:54:00Z</dcterms:created>
  <dcterms:modified xsi:type="dcterms:W3CDTF">2025-10-18T17:59:00Z</dcterms:modified>
</cp:coreProperties>
</file>